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c9821b031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c43b66f53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Nouvelle,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668ab96964f6a" /><Relationship Type="http://schemas.openxmlformats.org/officeDocument/2006/relationships/numbering" Target="/word/numbering.xml" Id="Rad5b5ddab1904e4d" /><Relationship Type="http://schemas.openxmlformats.org/officeDocument/2006/relationships/settings" Target="/word/settings.xml" Id="R1f0db9c33a7c4b34" /><Relationship Type="http://schemas.openxmlformats.org/officeDocument/2006/relationships/image" Target="/word/media/0134b8f5-ef9f-43e5-a28e-ac2a628f47e1.png" Id="R0f8c43b66f5345b8" /></Relationships>
</file>