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111049b4f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683e4f179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7e376ca2b4c52" /><Relationship Type="http://schemas.openxmlformats.org/officeDocument/2006/relationships/numbering" Target="/word/numbering.xml" Id="R5c257d7662e34f04" /><Relationship Type="http://schemas.openxmlformats.org/officeDocument/2006/relationships/settings" Target="/word/settings.xml" Id="R0245d3791a3a492c" /><Relationship Type="http://schemas.openxmlformats.org/officeDocument/2006/relationships/image" Target="/word/media/42657cd3-3236-48f5-b3e9-4977ad2700a7.png" Id="R5ca683e4f1794b8d" /></Relationships>
</file>