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c28a94272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e681119b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Nuliarvik,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9ae5259f94bd0" /><Relationship Type="http://schemas.openxmlformats.org/officeDocument/2006/relationships/numbering" Target="/word/numbering.xml" Id="R3210ccc8a2c94c8a" /><Relationship Type="http://schemas.openxmlformats.org/officeDocument/2006/relationships/settings" Target="/word/settings.xml" Id="R049d5ecb38e04c9e" /><Relationship Type="http://schemas.openxmlformats.org/officeDocument/2006/relationships/image" Target="/word/media/52259dbe-fb64-46d5-9f76-09798462949a.png" Id="R8a2e681119b04384" /></Relationships>
</file>