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a13cf9a34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144b0c67c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1d0bfb4934cab" /><Relationship Type="http://schemas.openxmlformats.org/officeDocument/2006/relationships/numbering" Target="/word/numbering.xml" Id="Rc07e7d2e598c431f" /><Relationship Type="http://schemas.openxmlformats.org/officeDocument/2006/relationships/settings" Target="/word/settings.xml" Id="Rd7051c3c13734432" /><Relationship Type="http://schemas.openxmlformats.org/officeDocument/2006/relationships/image" Target="/word/media/9893583b-35d9-4377-bbd9-998fb5f43bdd.png" Id="R469144b0c67c46dc" /></Relationships>
</file>