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392fc38a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f025e37a1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c24376d1e441d" /><Relationship Type="http://schemas.openxmlformats.org/officeDocument/2006/relationships/numbering" Target="/word/numbering.xml" Id="R90f90870f5f84c86" /><Relationship Type="http://schemas.openxmlformats.org/officeDocument/2006/relationships/settings" Target="/word/settings.xml" Id="R8bfe896bfe934820" /><Relationship Type="http://schemas.openxmlformats.org/officeDocument/2006/relationships/image" Target="/word/media/22f9fde3-95a7-4b1f-8c68-c6e5479ff2b8.png" Id="Rf0cf025e37a14c28" /></Relationships>
</file>