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e24cc1d34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85c495dd1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Oakview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36af112bc4c40" /><Relationship Type="http://schemas.openxmlformats.org/officeDocument/2006/relationships/numbering" Target="/word/numbering.xml" Id="Rf6309ef055ff41b0" /><Relationship Type="http://schemas.openxmlformats.org/officeDocument/2006/relationships/settings" Target="/word/settings.xml" Id="R4a3682e222db47ea" /><Relationship Type="http://schemas.openxmlformats.org/officeDocument/2006/relationships/image" Target="/word/media/7463caea-db8f-4234-944d-51ea7533242e.png" Id="R65685c495dd1474f" /></Relationships>
</file>