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62cc4d5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d38969bb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Obalski,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08ddd8ef6425a" /><Relationship Type="http://schemas.openxmlformats.org/officeDocument/2006/relationships/numbering" Target="/word/numbering.xml" Id="R387fadd186b845b7" /><Relationship Type="http://schemas.openxmlformats.org/officeDocument/2006/relationships/settings" Target="/word/settings.xml" Id="R05f67003b24f476c" /><Relationship Type="http://schemas.openxmlformats.org/officeDocument/2006/relationships/image" Target="/word/media/f4724ec7-e69e-4704-be33-fba62fcfa7a2.png" Id="R7132d38969bb421d" /></Relationships>
</file>