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e2cdd3ba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b82eef62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1166de61b4c44" /><Relationship Type="http://schemas.openxmlformats.org/officeDocument/2006/relationships/numbering" Target="/word/numbering.xml" Id="Rfa237415d286439b" /><Relationship Type="http://schemas.openxmlformats.org/officeDocument/2006/relationships/settings" Target="/word/settings.xml" Id="R0ece235a66854ee2" /><Relationship Type="http://schemas.openxmlformats.org/officeDocument/2006/relationships/image" Target="/word/media/6699e799-f83d-4eef-9a41-79648a40bb14.png" Id="Rfc14b82eef62416b" /></Relationships>
</file>