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227a6f1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70ade0b75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City,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57cf0db314c4f" /><Relationship Type="http://schemas.openxmlformats.org/officeDocument/2006/relationships/numbering" Target="/word/numbering.xml" Id="Rbfe16bec956741f0" /><Relationship Type="http://schemas.openxmlformats.org/officeDocument/2006/relationships/settings" Target="/word/settings.xml" Id="R1ede015c60874e25" /><Relationship Type="http://schemas.openxmlformats.org/officeDocument/2006/relationships/image" Target="/word/media/cc416c8c-6866-4574-904c-f415f3f9757d.png" Id="Rb9b70ade0b754c29" /></Relationships>
</file>