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98ea0293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0dc37a4cb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Kildonan,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e1c598e6498a" /><Relationship Type="http://schemas.openxmlformats.org/officeDocument/2006/relationships/numbering" Target="/word/numbering.xml" Id="R135f8d6b59144132" /><Relationship Type="http://schemas.openxmlformats.org/officeDocument/2006/relationships/settings" Target="/word/settings.xml" Id="Rdcad47059f9940a8" /><Relationship Type="http://schemas.openxmlformats.org/officeDocument/2006/relationships/image" Target="/word/media/7badd08e-7172-4f31-a9af-0a6a69395017.png" Id="Re770dc37a4cb4a62" /></Relationships>
</file>