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37561ed7f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a575d7386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Massett,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4484c96f04c4d" /><Relationship Type="http://schemas.openxmlformats.org/officeDocument/2006/relationships/numbering" Target="/word/numbering.xml" Id="R9f7a1a5f77cd487e" /><Relationship Type="http://schemas.openxmlformats.org/officeDocument/2006/relationships/settings" Target="/word/settings.xml" Id="Rce464efc72c0446d" /><Relationship Type="http://schemas.openxmlformats.org/officeDocument/2006/relationships/image" Target="/word/media/29c5c589-fd55-4a1c-aa8f-3c241194a1f5.png" Id="R9fda575d73864559" /></Relationships>
</file>