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beded2af4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24358f83d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Old Remo,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87043e5904fdd" /><Relationship Type="http://schemas.openxmlformats.org/officeDocument/2006/relationships/numbering" Target="/word/numbering.xml" Id="R64ab74ca7ae04418" /><Relationship Type="http://schemas.openxmlformats.org/officeDocument/2006/relationships/settings" Target="/word/settings.xml" Id="Ra51706ca2edb4d73" /><Relationship Type="http://schemas.openxmlformats.org/officeDocument/2006/relationships/image" Target="/word/media/136a4b19-aa71-4d42-93f0-a6b086695134.png" Id="Rba424358f83d424c" /></Relationships>
</file>