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c1824cecc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ba721828b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Oldenberg,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12d0c9f9d457d" /><Relationship Type="http://schemas.openxmlformats.org/officeDocument/2006/relationships/numbering" Target="/word/numbering.xml" Id="R13e09662617f4258" /><Relationship Type="http://schemas.openxmlformats.org/officeDocument/2006/relationships/settings" Target="/word/settings.xml" Id="R2ddffa9c3e9f42fd" /><Relationship Type="http://schemas.openxmlformats.org/officeDocument/2006/relationships/image" Target="/word/media/e475483d-dbf2-4449-a78f-11ca77d282e0.png" Id="R1ddba721828b4835" /></Relationships>
</file>