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0b15ddd65c4c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bf2646aa1445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O'Reilly's Bridge,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ea8c44aae34e84" /><Relationship Type="http://schemas.openxmlformats.org/officeDocument/2006/relationships/numbering" Target="/word/numbering.xml" Id="Rc4b93497d5334d10" /><Relationship Type="http://schemas.openxmlformats.org/officeDocument/2006/relationships/settings" Target="/word/settings.xml" Id="R168d990e18ee4367" /><Relationship Type="http://schemas.openxmlformats.org/officeDocument/2006/relationships/image" Target="/word/media/9a23ed1f-787e-45b9-ab03-7f016b09872e.png" Id="R56bf2646aa1445a0" /></Relationships>
</file>