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992e413f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af6f0f49b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5bd03c12341a4" /><Relationship Type="http://schemas.openxmlformats.org/officeDocument/2006/relationships/numbering" Target="/word/numbering.xml" Id="R3998b531825d4077" /><Relationship Type="http://schemas.openxmlformats.org/officeDocument/2006/relationships/settings" Target="/word/settings.xml" Id="R2dd8c639a160438d" /><Relationship Type="http://schemas.openxmlformats.org/officeDocument/2006/relationships/image" Target="/word/media/80fe918a-a6ea-4edb-9618-9b2de1098da1.png" Id="R482af6f0f49b4b9f" /></Relationships>
</file>