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e053cf4ab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20d1d693a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Osterwick,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5b1fc2d754089" /><Relationship Type="http://schemas.openxmlformats.org/officeDocument/2006/relationships/numbering" Target="/word/numbering.xml" Id="Rde2fcf43619e4ffc" /><Relationship Type="http://schemas.openxmlformats.org/officeDocument/2006/relationships/settings" Target="/word/settings.xml" Id="R06dbfb41836c4f98" /><Relationship Type="http://schemas.openxmlformats.org/officeDocument/2006/relationships/image" Target="/word/media/c26c9e97-9c27-4f6d-99df-4f0e0bee1b6f.png" Id="R58d20d1d693a4b5f" /></Relationships>
</file>