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f6df46f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4f2801f4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312dba8c44c9a" /><Relationship Type="http://schemas.openxmlformats.org/officeDocument/2006/relationships/numbering" Target="/word/numbering.xml" Id="Ra11cdf69d52041fd" /><Relationship Type="http://schemas.openxmlformats.org/officeDocument/2006/relationships/settings" Target="/word/settings.xml" Id="Ra79730a095eb4958" /><Relationship Type="http://schemas.openxmlformats.org/officeDocument/2006/relationships/image" Target="/word/media/8efda5b4-7e01-47e5-a758-9903d83bcbfe.png" Id="R681a4f2801f44f7f" /></Relationships>
</file>