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a7a1396e5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26f6d889e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518c880b84465" /><Relationship Type="http://schemas.openxmlformats.org/officeDocument/2006/relationships/numbering" Target="/word/numbering.xml" Id="R2d73328e5ddf4f2b" /><Relationship Type="http://schemas.openxmlformats.org/officeDocument/2006/relationships/settings" Target="/word/settings.xml" Id="R362a31d8ecf5455f" /><Relationship Type="http://schemas.openxmlformats.org/officeDocument/2006/relationships/image" Target="/word/media/17181406-c5da-4ad4-b605-23fd6fefcd90.png" Id="Rd1526f6d889e4e0c" /></Relationships>
</file>