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1777c2f1e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6a3853832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888020274b3d" /><Relationship Type="http://schemas.openxmlformats.org/officeDocument/2006/relationships/numbering" Target="/word/numbering.xml" Id="R6697176457a14af5" /><Relationship Type="http://schemas.openxmlformats.org/officeDocument/2006/relationships/settings" Target="/word/settings.xml" Id="R51906fde33854e2b" /><Relationship Type="http://schemas.openxmlformats.org/officeDocument/2006/relationships/image" Target="/word/media/03816a77-d056-4dd8-95b7-6410f3430470.png" Id="Reae6a3853832404d" /></Relationships>
</file>