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b9c93bfb7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c9b76e60a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652b28ee846c1" /><Relationship Type="http://schemas.openxmlformats.org/officeDocument/2006/relationships/numbering" Target="/word/numbering.xml" Id="Reca3c1a653184100" /><Relationship Type="http://schemas.openxmlformats.org/officeDocument/2006/relationships/settings" Target="/word/settings.xml" Id="R28d858face5b416d" /><Relationship Type="http://schemas.openxmlformats.org/officeDocument/2006/relationships/image" Target="/word/media/58cd5df9-3ec0-4da1-a6d3-1e2a136cd501.png" Id="Rf01c9b76e60a49e6" /></Relationships>
</file>