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05e2567bc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5edd47db8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Paisley,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6329c9b0b445e" /><Relationship Type="http://schemas.openxmlformats.org/officeDocument/2006/relationships/numbering" Target="/word/numbering.xml" Id="R4e7b1ac128ed42b6" /><Relationship Type="http://schemas.openxmlformats.org/officeDocument/2006/relationships/settings" Target="/word/settings.xml" Id="R5dfc85da20c54150" /><Relationship Type="http://schemas.openxmlformats.org/officeDocument/2006/relationships/image" Target="/word/media/b47bce5e-97fa-4265-9b17-75ce018d3bbb.png" Id="Rfea5edd47db84107" /></Relationships>
</file>