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1327e31474b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936b28e0ba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Pakwaw Lake,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74e843b3849fc" /><Relationship Type="http://schemas.openxmlformats.org/officeDocument/2006/relationships/numbering" Target="/word/numbering.xml" Id="R001efce97d934ab2" /><Relationship Type="http://schemas.openxmlformats.org/officeDocument/2006/relationships/settings" Target="/word/settings.xml" Id="R1f8c7fe38f6d4009" /><Relationship Type="http://schemas.openxmlformats.org/officeDocument/2006/relationships/image" Target="/word/media/77412ca8-d2ff-4364-b988-61c9a58b3023.png" Id="R97936b28e0ba4dc7" /></Relationships>
</file>