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ef8b74dc2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d6ec2e3b9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Pamour,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18cbde41b4009" /><Relationship Type="http://schemas.openxmlformats.org/officeDocument/2006/relationships/numbering" Target="/word/numbering.xml" Id="Rb3337317e51641c0" /><Relationship Type="http://schemas.openxmlformats.org/officeDocument/2006/relationships/settings" Target="/word/settings.xml" Id="Rd715767f7d4d4ab5" /><Relationship Type="http://schemas.openxmlformats.org/officeDocument/2006/relationships/image" Target="/word/media/df19fccb-051f-471e-a35d-619f7a93d9a1.png" Id="R24dd6ec2e3b94cb8" /></Relationships>
</file>