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1242cdb7840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d40f96126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Papinachois,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8eb08074d47cf" /><Relationship Type="http://schemas.openxmlformats.org/officeDocument/2006/relationships/numbering" Target="/word/numbering.xml" Id="R1bd03e2558df42b3" /><Relationship Type="http://schemas.openxmlformats.org/officeDocument/2006/relationships/settings" Target="/word/settings.xml" Id="Rb3c628bde4144927" /><Relationship Type="http://schemas.openxmlformats.org/officeDocument/2006/relationships/image" Target="/word/media/d7c39ac4-bbaa-4156-996d-7dc7469d8237.png" Id="R933d40f961264064" /></Relationships>
</file>