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2e22d51be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06d0b8b3a4b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Parc-Extension,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223fa30d24ec8" /><Relationship Type="http://schemas.openxmlformats.org/officeDocument/2006/relationships/numbering" Target="/word/numbering.xml" Id="R89bd4672e265418c" /><Relationship Type="http://schemas.openxmlformats.org/officeDocument/2006/relationships/settings" Target="/word/settings.xml" Id="R2ea60d6113984984" /><Relationship Type="http://schemas.openxmlformats.org/officeDocument/2006/relationships/image" Target="/word/media/9d244679-af96-4d77-ab6b-a910b14205b4.png" Id="R32b06d0b8b3a4b05" /></Relationships>
</file>