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2b3ed770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60aee8a52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0541aaecf4cf8" /><Relationship Type="http://schemas.openxmlformats.org/officeDocument/2006/relationships/numbering" Target="/word/numbering.xml" Id="Rf22cbe83b71b49c0" /><Relationship Type="http://schemas.openxmlformats.org/officeDocument/2006/relationships/settings" Target="/word/settings.xml" Id="R2750e746bef3415a" /><Relationship Type="http://schemas.openxmlformats.org/officeDocument/2006/relationships/image" Target="/word/media/f5ce9b2b-f300-4b4d-8e87-3db2ea617ded.png" Id="R18d60aee8a5245b3" /></Relationships>
</file>