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57f4d6a96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1b5563667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Court,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0c873530340ff" /><Relationship Type="http://schemas.openxmlformats.org/officeDocument/2006/relationships/numbering" Target="/word/numbering.xml" Id="R06df1256b905423f" /><Relationship Type="http://schemas.openxmlformats.org/officeDocument/2006/relationships/settings" Target="/word/settings.xml" Id="R0585bca697a24852" /><Relationship Type="http://schemas.openxmlformats.org/officeDocument/2006/relationships/image" Target="/word/media/2360b305-cd59-4643-af32-eb7ebde24196.png" Id="R1141b55636674763" /></Relationships>
</file>