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15f4cec0f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5ba96687a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Royal,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4d60cb394279" /><Relationship Type="http://schemas.openxmlformats.org/officeDocument/2006/relationships/numbering" Target="/word/numbering.xml" Id="Raa2288d212384cc3" /><Relationship Type="http://schemas.openxmlformats.org/officeDocument/2006/relationships/settings" Target="/word/settings.xml" Id="R65a20e37dbae431f" /><Relationship Type="http://schemas.openxmlformats.org/officeDocument/2006/relationships/image" Target="/word/media/fe47dc92-4f82-4941-a965-9134d9ed7fa1.png" Id="R9735ba96687a42ef" /></Relationships>
</file>