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ad83bc8d1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e1325ec65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93bd026b54a9b" /><Relationship Type="http://schemas.openxmlformats.org/officeDocument/2006/relationships/numbering" Target="/word/numbering.xml" Id="Rb63e89e77e044b76" /><Relationship Type="http://schemas.openxmlformats.org/officeDocument/2006/relationships/settings" Target="/word/settings.xml" Id="R8dc42ec11f584d87" /><Relationship Type="http://schemas.openxmlformats.org/officeDocument/2006/relationships/image" Target="/word/media/5d552ccb-acbf-4ffa-ad16-bdc1b2616c8c.png" Id="R397e1325ec65446b" /></Relationships>
</file>