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b585bee1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cac99ed84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29bfa53594369" /><Relationship Type="http://schemas.openxmlformats.org/officeDocument/2006/relationships/numbering" Target="/word/numbering.xml" Id="Rdb5e24d921694705" /><Relationship Type="http://schemas.openxmlformats.org/officeDocument/2006/relationships/settings" Target="/word/settings.xml" Id="R920591591d4b47eb" /><Relationship Type="http://schemas.openxmlformats.org/officeDocument/2006/relationships/image" Target="/word/media/5ac73088-fa1f-4f4d-b309-2c6c482a5a34.png" Id="R1eccac99ed844520" /></Relationships>
</file>