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21ae5f878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101c74a45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Parkindale,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da21684d640b5" /><Relationship Type="http://schemas.openxmlformats.org/officeDocument/2006/relationships/numbering" Target="/word/numbering.xml" Id="R6b9910bbd77e40a0" /><Relationship Type="http://schemas.openxmlformats.org/officeDocument/2006/relationships/settings" Target="/word/settings.xml" Id="R8718ae8f29b54a82" /><Relationship Type="http://schemas.openxmlformats.org/officeDocument/2006/relationships/image" Target="/word/media/cf711819-831b-44a2-b09b-ea89726c21d5.png" Id="Rac0101c74a454b64" /></Relationships>
</file>