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1f45f67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1133b96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61832bdd493b" /><Relationship Type="http://schemas.openxmlformats.org/officeDocument/2006/relationships/numbering" Target="/word/numbering.xml" Id="Ra5ae91dd53414398" /><Relationship Type="http://schemas.openxmlformats.org/officeDocument/2006/relationships/settings" Target="/word/settings.xml" Id="R57e34e84a86545a8" /><Relationship Type="http://schemas.openxmlformats.org/officeDocument/2006/relationships/image" Target="/word/media/2264510f-a08d-450b-97af-27d5e3864640.png" Id="R6dcf1133b966473c" /></Relationships>
</file>