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d4eabcdc3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da70f793e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03b1178f44b73" /><Relationship Type="http://schemas.openxmlformats.org/officeDocument/2006/relationships/numbering" Target="/word/numbering.xml" Id="R04635e298b884019" /><Relationship Type="http://schemas.openxmlformats.org/officeDocument/2006/relationships/settings" Target="/word/settings.xml" Id="R27dbae98126f41f1" /><Relationship Type="http://schemas.openxmlformats.org/officeDocument/2006/relationships/image" Target="/word/media/c2f86b6b-2f1f-420c-a75b-762a4c5d5b67.png" Id="R62cda70f793e4ee2" /></Relationships>
</file>