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a013623f8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ac39953f7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Paugh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3b62b7bee48fb" /><Relationship Type="http://schemas.openxmlformats.org/officeDocument/2006/relationships/numbering" Target="/word/numbering.xml" Id="R7f3bcbc5b830497f" /><Relationship Type="http://schemas.openxmlformats.org/officeDocument/2006/relationships/settings" Target="/word/settings.xml" Id="Rfea40da429a64fb7" /><Relationship Type="http://schemas.openxmlformats.org/officeDocument/2006/relationships/image" Target="/word/media/b19713fe-3c3d-43f3-8933-e50b26e78d1a.png" Id="R3ddac39953f74135" /></Relationships>
</file>