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49635e39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2fb7a067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9f5dff1db48ce" /><Relationship Type="http://schemas.openxmlformats.org/officeDocument/2006/relationships/numbering" Target="/word/numbering.xml" Id="Rcf15999a57d049a7" /><Relationship Type="http://schemas.openxmlformats.org/officeDocument/2006/relationships/settings" Target="/word/settings.xml" Id="R7037d5f7818d4cc7" /><Relationship Type="http://schemas.openxmlformats.org/officeDocument/2006/relationships/image" Target="/word/media/9624b3f1-3e7e-474a-b538-dde049502bc5.png" Id="Re2b32fb7a0674a4e" /></Relationships>
</file>