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c5cdf977a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71adacecb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Pays Plat,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ea4b1ad4449f5" /><Relationship Type="http://schemas.openxmlformats.org/officeDocument/2006/relationships/numbering" Target="/word/numbering.xml" Id="R81ec2bff7e52462c" /><Relationship Type="http://schemas.openxmlformats.org/officeDocument/2006/relationships/settings" Target="/word/settings.xml" Id="Rdc3c44021b6542dc" /><Relationship Type="http://schemas.openxmlformats.org/officeDocument/2006/relationships/image" Target="/word/media/3c34c171-d3a3-4be9-96f5-865542ca22bb.png" Id="R76f71adacecb453b" /></Relationships>
</file>