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e0f8407de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8e59a81ea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Peachland,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f5f092f984565" /><Relationship Type="http://schemas.openxmlformats.org/officeDocument/2006/relationships/numbering" Target="/word/numbering.xml" Id="Rfe79cb642160441f" /><Relationship Type="http://schemas.openxmlformats.org/officeDocument/2006/relationships/settings" Target="/word/settings.xml" Id="Rfb9113008df94dc2" /><Relationship Type="http://schemas.openxmlformats.org/officeDocument/2006/relationships/image" Target="/word/media/8920cc97-b3da-43fe-9b87-f797d0031750.png" Id="R81b8e59a81ea4a55" /></Relationships>
</file>