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eb8d8340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8e98d28cc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ed804f33b42af" /><Relationship Type="http://schemas.openxmlformats.org/officeDocument/2006/relationships/numbering" Target="/word/numbering.xml" Id="R713af693690c4ee5" /><Relationship Type="http://schemas.openxmlformats.org/officeDocument/2006/relationships/settings" Target="/word/settings.xml" Id="R41da6e6ad44542d4" /><Relationship Type="http://schemas.openxmlformats.org/officeDocument/2006/relationships/image" Target="/word/media/6410d94d-024b-4ac8-8b46-165b3a7d2ce1.png" Id="R1b98e98d28cc4c2e" /></Relationships>
</file>