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1d2b0cecd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0e740298e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Peacock,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42df36dee4879" /><Relationship Type="http://schemas.openxmlformats.org/officeDocument/2006/relationships/numbering" Target="/word/numbering.xml" Id="Rc7cc66ec82cb482d" /><Relationship Type="http://schemas.openxmlformats.org/officeDocument/2006/relationships/settings" Target="/word/settings.xml" Id="R1d719e94fdf644a0" /><Relationship Type="http://schemas.openxmlformats.org/officeDocument/2006/relationships/image" Target="/word/media/0aaf3b57-8c06-42e4-9c31-a4718921b3cb.png" Id="R9d80e740298e49a6" /></Relationships>
</file>