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34a8681ce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916d96575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Peel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2ea6315774a2c" /><Relationship Type="http://schemas.openxmlformats.org/officeDocument/2006/relationships/numbering" Target="/word/numbering.xml" Id="R04db59ff5bdf4ce0" /><Relationship Type="http://schemas.openxmlformats.org/officeDocument/2006/relationships/settings" Target="/word/settings.xml" Id="R7f48ce0f1ab2445a" /><Relationship Type="http://schemas.openxmlformats.org/officeDocument/2006/relationships/image" Target="/word/media/490a0693-aafd-4f77-a5d1-39d6b65394c1.png" Id="R709916d965754f72" /></Relationships>
</file>