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4955cdb6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e2fd63e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Union,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7170c5674eb7" /><Relationship Type="http://schemas.openxmlformats.org/officeDocument/2006/relationships/numbering" Target="/word/numbering.xml" Id="Re2f485912f5b4885" /><Relationship Type="http://schemas.openxmlformats.org/officeDocument/2006/relationships/settings" Target="/word/settings.xml" Id="Rb08aee06b2d64d92" /><Relationship Type="http://schemas.openxmlformats.org/officeDocument/2006/relationships/image" Target="/word/media/a3269d4b-52f3-4743-8a27-5ccf52b348fc.png" Id="R4f15e2fd63e7495a" /></Relationships>
</file>