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d8f733f33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a6eb85f98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Pembina Forks,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b35846b284c8d" /><Relationship Type="http://schemas.openxmlformats.org/officeDocument/2006/relationships/numbering" Target="/word/numbering.xml" Id="Rf24f40251a67412d" /><Relationship Type="http://schemas.openxmlformats.org/officeDocument/2006/relationships/settings" Target="/word/settings.xml" Id="R7f2a829445bd41cf" /><Relationship Type="http://schemas.openxmlformats.org/officeDocument/2006/relationships/image" Target="/word/media/4d1bbdd3-44e2-4dd8-b80f-80f3450dc77f.png" Id="Rd4ea6eb85f984c23" /></Relationships>
</file>