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cf90df15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48a5c4219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Penbrooke Meadows,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e7a5a35746bc" /><Relationship Type="http://schemas.openxmlformats.org/officeDocument/2006/relationships/numbering" Target="/word/numbering.xml" Id="Re5bb6dcf82dc406e" /><Relationship Type="http://schemas.openxmlformats.org/officeDocument/2006/relationships/settings" Target="/word/settings.xml" Id="R37dd46d62611407d" /><Relationship Type="http://schemas.openxmlformats.org/officeDocument/2006/relationships/image" Target="/word/media/2f0ebbaa-27e3-41ac-8846-6a3bdefa9ce8.png" Id="Rc0348a5c42194ae1" /></Relationships>
</file>