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b54e6c72d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ca936f51d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Petawawa,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ec74f6efd4c56" /><Relationship Type="http://schemas.openxmlformats.org/officeDocument/2006/relationships/numbering" Target="/word/numbering.xml" Id="R88da052878cd49cd" /><Relationship Type="http://schemas.openxmlformats.org/officeDocument/2006/relationships/settings" Target="/word/settings.xml" Id="Rdeae618b517949f1" /><Relationship Type="http://schemas.openxmlformats.org/officeDocument/2006/relationships/image" Target="/word/media/68c45727-e0e8-42aa-a6cb-9e0ba8e33e33.png" Id="Redeca936f51d412b" /></Relationships>
</file>