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1666fb85d47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ea83b419ba48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Peters Mills,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fd3ec139c94c6f" /><Relationship Type="http://schemas.openxmlformats.org/officeDocument/2006/relationships/numbering" Target="/word/numbering.xml" Id="R7c42c7d9279e4bf6" /><Relationship Type="http://schemas.openxmlformats.org/officeDocument/2006/relationships/settings" Target="/word/settings.xml" Id="R7b31fbc4aa3a4cbc" /><Relationship Type="http://schemas.openxmlformats.org/officeDocument/2006/relationships/image" Target="/word/media/9a2c1eb5-b007-4b90-90f3-59f769aa3358.png" Id="R12ea83b419ba4871" /></Relationships>
</file>