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7aaab1dbd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d7e0e80cf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Petitcodiac East,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128b87e6341d3" /><Relationship Type="http://schemas.openxmlformats.org/officeDocument/2006/relationships/numbering" Target="/word/numbering.xml" Id="R1f80bd6008244f5c" /><Relationship Type="http://schemas.openxmlformats.org/officeDocument/2006/relationships/settings" Target="/word/settings.xml" Id="Rfe26333617dd49ae" /><Relationship Type="http://schemas.openxmlformats.org/officeDocument/2006/relationships/image" Target="/word/media/7b230674-1723-4dad-98fd-b850d544c72b.png" Id="Red3d7e0e80cf4ef0" /></Relationships>
</file>