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1c42455bb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1fa6e6850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Pettigrew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82b86c86a4bb8" /><Relationship Type="http://schemas.openxmlformats.org/officeDocument/2006/relationships/numbering" Target="/word/numbering.xml" Id="Rbe9f8abd24874ad0" /><Relationship Type="http://schemas.openxmlformats.org/officeDocument/2006/relationships/settings" Target="/word/settings.xml" Id="Rf9954f417abb4a1f" /><Relationship Type="http://schemas.openxmlformats.org/officeDocument/2006/relationships/image" Target="/word/media/43213eb8-c6ca-41bd-a0b5-c930a8c170f7.png" Id="R3f31fa6e68504214" /></Relationships>
</file>