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ee63c2957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cda9c53ac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d99b5812e4624" /><Relationship Type="http://schemas.openxmlformats.org/officeDocument/2006/relationships/numbering" Target="/word/numbering.xml" Id="R672febb2d620490e" /><Relationship Type="http://schemas.openxmlformats.org/officeDocument/2006/relationships/settings" Target="/word/settings.xml" Id="R01b0eff2f2a7456b" /><Relationship Type="http://schemas.openxmlformats.org/officeDocument/2006/relationships/image" Target="/word/media/4c57a588-d0db-4665-a1ce-f6cb3263a77c.png" Id="R6d6cda9c53ac4cdf" /></Relationships>
</file>