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52a0b2e61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602f35f23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Pibroch,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ad752df664a42" /><Relationship Type="http://schemas.openxmlformats.org/officeDocument/2006/relationships/numbering" Target="/word/numbering.xml" Id="R0aba3eb60bbb4eea" /><Relationship Type="http://schemas.openxmlformats.org/officeDocument/2006/relationships/settings" Target="/word/settings.xml" Id="R047fb123e7f94368" /><Relationship Type="http://schemas.openxmlformats.org/officeDocument/2006/relationships/image" Target="/word/media/37dbf7c9-24b2-443a-8dc8-a54cf8b37311.png" Id="Rda4602f35f234eff" /></Relationships>
</file>