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a2a1d6386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82a6df1e5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162dd8cd04a88" /><Relationship Type="http://schemas.openxmlformats.org/officeDocument/2006/relationships/numbering" Target="/word/numbering.xml" Id="Rb603851843594013" /><Relationship Type="http://schemas.openxmlformats.org/officeDocument/2006/relationships/settings" Target="/word/settings.xml" Id="R394380f62a09484a" /><Relationship Type="http://schemas.openxmlformats.org/officeDocument/2006/relationships/image" Target="/word/media/b44ba817-c187-44b4-93d5-9881a642e31b.png" Id="Rbc582a6df1e5446c" /></Relationships>
</file>