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91f1c029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9c0e85bf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5f28905549ae" /><Relationship Type="http://schemas.openxmlformats.org/officeDocument/2006/relationships/numbering" Target="/word/numbering.xml" Id="Rc2325e768fbc4662" /><Relationship Type="http://schemas.openxmlformats.org/officeDocument/2006/relationships/settings" Target="/word/settings.xml" Id="R5fd6c67ed53643fe" /><Relationship Type="http://schemas.openxmlformats.org/officeDocument/2006/relationships/image" Target="/word/media/06f7f5c1-f7de-42b3-ad60-d01dd7967ab0.png" Id="R2ab9c0e85bf84fd8" /></Relationships>
</file>